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粗黑宋简体" w:hAnsi="方正粗黑宋简体" w:eastAsia="方正粗黑宋简体"/>
          <w:b/>
          <w:color w:val="000000" w:themeColor="text1"/>
          <w:sz w:val="96"/>
          <w:lang w:val="en-US" w:eastAsia="zh-C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>
        <w:rPr>
          <w:rFonts w:ascii="方正粗黑宋简体" w:hAnsi="方正粗黑宋简体" w:eastAsia="方正粗黑宋简体"/>
          <w:b/>
          <w:color w:val="000000" w:themeColor="text1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SIWC SHANGHAI</w:t>
      </w:r>
      <w:r>
        <w:rPr>
          <w:rFonts w:hint="eastAsia" w:ascii="方正粗黑宋简体" w:hAnsi="方正粗黑宋简体" w:eastAsia="方正粗黑宋简体"/>
          <w:b/>
          <w:color w:val="000000" w:themeColor="text1"/>
          <w:sz w:val="96"/>
          <w:lang w:val="en-US" w:eastAsia="zh-C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2024</w:t>
      </w:r>
      <w:bookmarkStart w:id="0" w:name="_GoBack"/>
      <w:bookmarkEnd w:id="0"/>
      <w:r>
        <w:rPr>
          <w:rFonts w:hint="eastAsia" w:ascii="方正粗黑宋简体" w:hAnsi="方正粗黑宋简体" w:eastAsia="方正粗黑宋简体"/>
          <w:b/>
          <w:color w:val="000000" w:themeColor="text1"/>
          <w:sz w:val="96"/>
          <w:lang w:val="en-US" w:eastAsia="zh-C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</w:t>
      </w:r>
    </w:p>
    <w:p>
      <w:pPr>
        <w:ind w:left="2195" w:leftChars="0" w:hanging="2195" w:hangingChars="499"/>
        <w:rPr>
          <w:rFonts w:hint="eastAsia" w:ascii="Gungsuh" w:hAnsi="Gungsuh" w:eastAsia="宋体"/>
          <w:sz w:val="44"/>
          <w:szCs w:val="44"/>
          <w:lang w:val="en-US" w:eastAsia="zh-CN"/>
        </w:rPr>
      </w:pPr>
      <w:r>
        <w:rPr>
          <w:rFonts w:hint="eastAsia" w:ascii="Gungsuh" w:hAnsi="Gungsuh"/>
          <w:sz w:val="44"/>
          <w:szCs w:val="44"/>
        </w:rPr>
        <w:t>收货</w:t>
      </w:r>
      <w:r>
        <w:rPr>
          <w:rFonts w:ascii="Gungsuh" w:hAnsi="Gungsuh"/>
          <w:sz w:val="44"/>
          <w:szCs w:val="44"/>
        </w:rPr>
        <w:t>地址</w:t>
      </w:r>
      <w:r>
        <w:rPr>
          <w:rFonts w:hint="eastAsia" w:ascii="Gungsuh" w:hAnsi="Gungsuh"/>
          <w:sz w:val="44"/>
          <w:szCs w:val="44"/>
        </w:rPr>
        <w:t>：上海外高桥保税区</w:t>
      </w:r>
      <w:r>
        <w:rPr>
          <w:rFonts w:hint="eastAsia" w:ascii="Gungsuh" w:hAnsi="Gungsuh"/>
          <w:sz w:val="44"/>
          <w:szCs w:val="44"/>
          <w:lang w:val="en-US" w:eastAsia="zh-CN"/>
        </w:rPr>
        <w:t>英伦路300号</w:t>
      </w:r>
      <w:r>
        <w:rPr>
          <w:rFonts w:hint="eastAsia" w:ascii="Gungsuh" w:hAnsi="Gungsuh"/>
          <w:sz w:val="44"/>
          <w:szCs w:val="44"/>
        </w:rPr>
        <w:t>一楼仓库</w:t>
      </w:r>
      <w:r>
        <w:rPr>
          <w:rFonts w:hint="eastAsia" w:ascii="Gungsuh" w:hAnsi="Gungsuh"/>
          <w:sz w:val="44"/>
          <w:szCs w:val="44"/>
          <w:lang w:val="en-US" w:eastAsia="zh-CN"/>
        </w:rPr>
        <w:t xml:space="preserve"> </w:t>
      </w:r>
      <w:r>
        <w:rPr>
          <w:rFonts w:hint="eastAsia" w:ascii="Gungsuh" w:hAnsi="Gungsuh"/>
          <w:sz w:val="44"/>
          <w:szCs w:val="44"/>
          <w:lang w:val="en-US" w:eastAsia="zh-CN"/>
        </w:rPr>
        <w:br w:type="textWrapping"/>
      </w:r>
      <w:r>
        <w:rPr>
          <w:rFonts w:hint="eastAsia" w:ascii="Gungsuh" w:hAnsi="Gungsuh"/>
          <w:sz w:val="44"/>
          <w:szCs w:val="44"/>
        </w:rPr>
        <w:t>上海外高桥国际酒类展示交易中心</w:t>
      </w:r>
    </w:p>
    <w:p>
      <w:pPr>
        <w:rPr>
          <w:rFonts w:ascii="Gungsuh" w:hAnsi="Gungsuh"/>
          <w:sz w:val="44"/>
          <w:szCs w:val="44"/>
        </w:rPr>
      </w:pPr>
      <w:r>
        <w:rPr>
          <w:rFonts w:hint="eastAsia" w:ascii="Gungsuh" w:hAnsi="Gungsuh"/>
          <w:sz w:val="44"/>
          <w:szCs w:val="44"/>
        </w:rPr>
        <w:t>收货人</w:t>
      </w:r>
      <w:r>
        <w:rPr>
          <w:rFonts w:ascii="Gungsuh" w:hAnsi="Gungsuh"/>
          <w:sz w:val="44"/>
          <w:szCs w:val="44"/>
        </w:rPr>
        <w:t>：</w:t>
      </w:r>
      <w:r>
        <w:rPr>
          <w:rFonts w:hint="eastAsia" w:ascii="Gungsuh" w:hAnsi="Gungsuh"/>
          <w:sz w:val="44"/>
          <w:szCs w:val="44"/>
        </w:rPr>
        <w:t xml:space="preserve">刘东 </w:t>
      </w:r>
      <w:r>
        <w:rPr>
          <w:rFonts w:ascii="Gungsuh" w:hAnsi="Gungsuh"/>
          <w:sz w:val="44"/>
          <w:szCs w:val="44"/>
        </w:rPr>
        <w:t xml:space="preserve">                    </w:t>
      </w:r>
    </w:p>
    <w:p>
      <w:pPr>
        <w:rPr>
          <w:rFonts w:asciiTheme="minorEastAsia" w:hAnsiTheme="minorEastAsia"/>
          <w:sz w:val="44"/>
          <w:szCs w:val="44"/>
        </w:rPr>
      </w:pPr>
      <w:r>
        <w:rPr>
          <w:rFonts w:hint="eastAsia" w:ascii="Gungsuh" w:hAnsi="Gungsuh"/>
          <w:sz w:val="44"/>
          <w:szCs w:val="44"/>
        </w:rPr>
        <w:t>电话：</w:t>
      </w:r>
      <w:r>
        <w:rPr>
          <w:rFonts w:hint="eastAsia" w:asciiTheme="minorEastAsia" w:hAnsiTheme="minorEastAsia"/>
          <w:sz w:val="44"/>
          <w:szCs w:val="44"/>
        </w:rPr>
        <w:t>18201925779;</w:t>
      </w:r>
      <w:r>
        <w:rPr>
          <w:rFonts w:asciiTheme="minorEastAsia" w:hAnsiTheme="minorEastAsia"/>
          <w:sz w:val="44"/>
          <w:szCs w:val="44"/>
        </w:rPr>
        <w:t xml:space="preserve">   </w:t>
      </w:r>
      <w:r>
        <w:rPr>
          <w:rFonts w:hint="eastAsia" w:asciiTheme="minorEastAsia" w:hAnsiTheme="minorEastAsia"/>
          <w:sz w:val="44"/>
          <w:szCs w:val="44"/>
        </w:rPr>
        <w:t>邮编</w:t>
      </w:r>
      <w:r>
        <w:rPr>
          <w:rFonts w:asciiTheme="minorEastAsia" w:hAnsiTheme="minorEastAsia"/>
          <w:sz w:val="44"/>
          <w:szCs w:val="44"/>
        </w:rPr>
        <w:t>：200131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spacing w:line="720" w:lineRule="auto"/>
        <w:rPr>
          <w:rFonts w:asciiTheme="minorEastAsia" w:hAnsiTheme="minorEastAsia"/>
          <w:sz w:val="48"/>
          <w:szCs w:val="44"/>
        </w:rPr>
      </w:pPr>
      <w:r>
        <w:rPr>
          <w:rFonts w:hint="eastAsia" w:asciiTheme="minorEastAsia" w:hAnsiTheme="minorEastAsia"/>
          <w:sz w:val="48"/>
          <w:szCs w:val="44"/>
        </w:rPr>
        <w:t>品名</w:t>
      </w:r>
      <w:r>
        <w:rPr>
          <w:rFonts w:asciiTheme="minorEastAsia" w:hAnsiTheme="minorEastAsia"/>
          <w:sz w:val="48"/>
          <w:szCs w:val="44"/>
        </w:rPr>
        <w:t>：</w:t>
      </w:r>
    </w:p>
    <w:p>
      <w:pPr>
        <w:spacing w:line="720" w:lineRule="auto"/>
        <w:rPr>
          <w:rFonts w:asciiTheme="minorEastAsia" w:hAnsiTheme="minorEastAsia"/>
          <w:sz w:val="48"/>
          <w:szCs w:val="44"/>
        </w:rPr>
      </w:pPr>
      <w:r>
        <w:rPr>
          <w:rFonts w:hint="eastAsia" w:asciiTheme="minorEastAsia" w:hAnsiTheme="minorEastAsia"/>
          <w:sz w:val="48"/>
          <w:szCs w:val="44"/>
        </w:rPr>
        <w:t>报名</w:t>
      </w:r>
      <w:r>
        <w:rPr>
          <w:rFonts w:asciiTheme="minorEastAsia" w:hAnsiTheme="minorEastAsia"/>
          <w:sz w:val="48"/>
          <w:szCs w:val="44"/>
        </w:rPr>
        <w:t>公司：</w:t>
      </w:r>
    </w:p>
    <w:p>
      <w:pPr>
        <w:spacing w:line="720" w:lineRule="auto"/>
        <w:rPr>
          <w:rFonts w:asciiTheme="minorEastAsia" w:hAnsiTheme="minorEastAsia"/>
          <w:sz w:val="48"/>
          <w:szCs w:val="44"/>
        </w:rPr>
      </w:pPr>
      <w:r>
        <w:rPr>
          <w:rFonts w:hint="eastAsia" w:asciiTheme="minorEastAsia" w:hAnsiTheme="minorEastAsia"/>
          <w:sz w:val="48"/>
          <w:szCs w:val="44"/>
        </w:rPr>
        <w:t>箱数</w:t>
      </w:r>
      <w:r>
        <w:rPr>
          <w:rFonts w:asciiTheme="minorEastAsia" w:hAnsiTheme="minorEastAsia"/>
          <w:sz w:val="48"/>
          <w:szCs w:val="44"/>
        </w:rPr>
        <w:t>：第</w:t>
      </w:r>
      <w:r>
        <w:rPr>
          <w:rFonts w:hint="eastAsia" w:asciiTheme="minorEastAsia" w:hAnsiTheme="minorEastAsia"/>
          <w:sz w:val="48"/>
          <w:szCs w:val="44"/>
          <w:u w:val="single"/>
        </w:rPr>
        <w:t xml:space="preserve">        </w:t>
      </w:r>
      <w:r>
        <w:rPr>
          <w:rFonts w:hint="eastAsia" w:asciiTheme="minorEastAsia" w:hAnsiTheme="minorEastAsia"/>
          <w:sz w:val="48"/>
          <w:szCs w:val="44"/>
        </w:rPr>
        <w:t>箱</w:t>
      </w:r>
      <w:r>
        <w:rPr>
          <w:rFonts w:asciiTheme="minorEastAsia" w:hAnsiTheme="minorEastAsia"/>
          <w:sz w:val="48"/>
          <w:szCs w:val="44"/>
        </w:rPr>
        <w:t>（</w:t>
      </w:r>
      <w:r>
        <w:rPr>
          <w:rFonts w:hint="eastAsia" w:asciiTheme="minorEastAsia" w:hAnsiTheme="minorEastAsia"/>
          <w:sz w:val="48"/>
          <w:szCs w:val="44"/>
        </w:rPr>
        <w:t>总</w:t>
      </w:r>
      <w:r>
        <w:rPr>
          <w:rFonts w:asciiTheme="minorEastAsia" w:hAnsiTheme="minorEastAsia"/>
          <w:sz w:val="48"/>
          <w:szCs w:val="44"/>
        </w:rPr>
        <w:t>共</w:t>
      </w:r>
      <w:r>
        <w:rPr>
          <w:rFonts w:hint="eastAsia" w:asciiTheme="minorEastAsia" w:hAnsiTheme="minorEastAsia"/>
          <w:sz w:val="48"/>
          <w:szCs w:val="44"/>
          <w:u w:val="single"/>
        </w:rPr>
        <w:t xml:space="preserve">        </w:t>
      </w:r>
      <w:r>
        <w:rPr>
          <w:rFonts w:hint="eastAsia" w:asciiTheme="minorEastAsia" w:hAnsiTheme="minorEastAsia"/>
          <w:sz w:val="48"/>
          <w:szCs w:val="44"/>
        </w:rPr>
        <w:t>箱</w:t>
      </w:r>
      <w:r>
        <w:rPr>
          <w:rFonts w:asciiTheme="minorEastAsia" w:hAnsiTheme="minorEastAsia"/>
          <w:sz w:val="48"/>
          <w:szCs w:val="44"/>
        </w:rPr>
        <w:t>）</w:t>
      </w:r>
    </w:p>
    <w:p>
      <w:pPr>
        <w:spacing w:line="720" w:lineRule="auto"/>
      </w:pPr>
      <w:r>
        <w:rPr>
          <w:rFonts w:hint="eastAsia" w:asciiTheme="minorEastAsia" w:hAnsiTheme="minorEastAsia"/>
          <w:sz w:val="48"/>
          <w:szCs w:val="44"/>
        </w:rPr>
        <w:t>瓶数</w:t>
      </w:r>
      <w:r>
        <w:rPr>
          <w:rFonts w:asciiTheme="minorEastAsia" w:hAnsiTheme="minorEastAsia"/>
          <w:sz w:val="48"/>
          <w:szCs w:val="44"/>
        </w:rPr>
        <w:t>：</w:t>
      </w:r>
      <w:r>
        <w:rPr>
          <w:rFonts w:hint="eastAsia" w:asciiTheme="minorEastAsia" w:hAnsiTheme="minorEastAsia"/>
          <w:sz w:val="48"/>
          <w:szCs w:val="44"/>
          <w:u w:val="single"/>
        </w:rPr>
        <w:t xml:space="preserve">        </w:t>
      </w:r>
      <w:r>
        <w:rPr>
          <w:rFonts w:hint="eastAsia" w:asciiTheme="minorEastAsia" w:hAnsiTheme="minorEastAsia"/>
          <w:sz w:val="48"/>
          <w:szCs w:val="44"/>
        </w:rPr>
        <w:t>瓶/箱</w:t>
      </w:r>
    </w:p>
    <w:sectPr>
      <w:pgSz w:w="16838" w:h="11906" w:orient="landscape"/>
      <w:pgMar w:top="1758" w:right="1531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CF"/>
    <w:rsid w:val="000335E4"/>
    <w:rsid w:val="00302929"/>
    <w:rsid w:val="003E66FC"/>
    <w:rsid w:val="00415E34"/>
    <w:rsid w:val="005D7D9F"/>
    <w:rsid w:val="00917BCF"/>
    <w:rsid w:val="00B045E7"/>
    <w:rsid w:val="48A02F35"/>
    <w:rsid w:val="52986096"/>
    <w:rsid w:val="5C450746"/>
    <w:rsid w:val="728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2021-08-11T01:28:00Z</dcterms:created>
  <dc:creator>FS50XG2</dc:creator>
  <cp:lastModifiedBy>程卫</cp:lastModifiedBy>
  <dcterms:modified xsi:type="dcterms:W3CDTF">2024-03-25T06:28:03Z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624EE38C98F647878AA640087B48AE5D</vt:lpwstr>
  </property>
</Properties>
</file>